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9C5CEF" w:rsidRPr="00F259B1" w:rsidRDefault="009C5CEF">
            <w:pPr>
              <w:rPr>
                <w:rFonts w:cstheme="minorHAnsi"/>
              </w:rPr>
            </w:pPr>
            <w:r w:rsidRPr="00F259B1">
              <w:rPr>
                <w:rFonts w:cstheme="minorHAnsi"/>
              </w:rPr>
              <w:t xml:space="preserve">Ziel 1: Wir entwickeln bis zum 31.07.2018 ein </w:t>
            </w:r>
            <w:r w:rsidRPr="00F259B1">
              <w:rPr>
                <w:rFonts w:cstheme="minorHAnsi"/>
                <w:b/>
              </w:rPr>
              <w:t>Methodenkonzept</w:t>
            </w:r>
            <w:r w:rsidRPr="00F259B1">
              <w:rPr>
                <w:rFonts w:cstheme="minorHAnsi"/>
              </w:rPr>
              <w:t xml:space="preserve"> für die Jahrgänge 5 und 6. Dieses wird im Schuljahr 2018/19 eingeführt.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83262B" w:rsidRDefault="0083262B" w:rsidP="0083262B">
            <w:r>
              <w:t>Qualitätsmerkmal 1.1.2</w:t>
            </w:r>
          </w:p>
          <w:p w:rsidR="0083262B" w:rsidRDefault="0083262B" w:rsidP="0083262B">
            <w:r>
              <w:t>Fachübergreifende Kompetenzen</w:t>
            </w:r>
          </w:p>
          <w:p w:rsidR="0083262B" w:rsidRPr="0083262B" w:rsidRDefault="0083262B" w:rsidP="0083262B">
            <w:pPr>
              <w:rPr>
                <w:sz w:val="16"/>
                <w:szCs w:val="16"/>
              </w:rPr>
            </w:pPr>
          </w:p>
          <w:p w:rsidR="0083262B" w:rsidRDefault="0083262B" w:rsidP="0083262B">
            <w:r>
              <w:t>Qualitätsmerkmal 2.1.1</w:t>
            </w:r>
          </w:p>
          <w:p w:rsidR="0083262B" w:rsidRDefault="0083262B" w:rsidP="0083262B">
            <w:r>
              <w:t>Kompetenzaufbau</w:t>
            </w:r>
          </w:p>
          <w:p w:rsidR="0083262B" w:rsidRPr="0083262B" w:rsidRDefault="0083262B" w:rsidP="0083262B">
            <w:pPr>
              <w:rPr>
                <w:sz w:val="16"/>
                <w:szCs w:val="16"/>
              </w:rPr>
            </w:pPr>
          </w:p>
          <w:p w:rsidR="0083262B" w:rsidRDefault="0083262B" w:rsidP="0083262B">
            <w:r>
              <w:t>Qualitätsmerkmal 5.2.2</w:t>
            </w:r>
          </w:p>
          <w:p w:rsidR="00415B76" w:rsidRDefault="0083262B">
            <w:r>
              <w:t>Fachübergreifende Konzepte</w:t>
            </w:r>
          </w:p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83262B" w:rsidRPr="0083262B" w:rsidRDefault="0083262B">
            <w:pPr>
              <w:rPr>
                <w:sz w:val="16"/>
                <w:szCs w:val="16"/>
              </w:rPr>
            </w:pPr>
          </w:p>
          <w:p w:rsidR="0083262B" w:rsidRDefault="0083262B" w:rsidP="0083262B">
            <w:r>
              <w:t>Wir machen fit für die Zukunft</w:t>
            </w:r>
          </w:p>
          <w:p w:rsidR="0083262B" w:rsidRDefault="0083262B" w:rsidP="0083262B">
            <w:r>
              <w:t>Wir setzen auf Nachhaltigkeit</w:t>
            </w:r>
          </w:p>
          <w:p w:rsidR="0083262B" w:rsidRDefault="0083262B" w:rsidP="0083262B">
            <w:r>
              <w:t>Wir fördern und fordern Leistung</w:t>
            </w:r>
          </w:p>
          <w:p w:rsidR="0083262B" w:rsidRDefault="0083262B" w:rsidP="0083262B">
            <w:r>
              <w:t>Wir sind eine Gemeinschaft</w:t>
            </w:r>
          </w:p>
          <w:p w:rsidR="0083262B" w:rsidRDefault="0083262B" w:rsidP="0083262B">
            <w:r>
              <w:t>Wir übernehmen Verantwortung</w:t>
            </w:r>
          </w:p>
          <w:p w:rsidR="0083262B" w:rsidRDefault="0083262B"/>
        </w:tc>
      </w:tr>
    </w:tbl>
    <w:p w:rsidR="000E1147" w:rsidRDefault="0083262B">
      <w:r>
        <w:br/>
      </w:r>
      <w:r>
        <w:rPr>
          <w:b/>
        </w:rPr>
        <w:t xml:space="preserve">AG Methoden- und </w:t>
      </w:r>
      <w:proofErr w:type="spellStart"/>
      <w:r>
        <w:rPr>
          <w:b/>
        </w:rPr>
        <w:t>Medienkozept</w:t>
      </w:r>
      <w:proofErr w:type="spellEnd"/>
      <w:r>
        <w:rPr>
          <w:b/>
        </w:rPr>
        <w:t xml:space="preserve">: Frau </w:t>
      </w:r>
      <w:proofErr w:type="spellStart"/>
      <w:r>
        <w:rPr>
          <w:b/>
        </w:rPr>
        <w:t>Antonik</w:t>
      </w:r>
      <w:proofErr w:type="spellEnd"/>
      <w:r>
        <w:rPr>
          <w:b/>
        </w:rPr>
        <w:t xml:space="preserve">, Frau Fuhrmann, Frau Hungerland, Frau Ringe, Frau </w:t>
      </w:r>
      <w:proofErr w:type="spellStart"/>
      <w:r>
        <w:rPr>
          <w:b/>
        </w:rPr>
        <w:t>Sirjanow</w:t>
      </w:r>
      <w:proofErr w:type="spellEnd"/>
      <w:r>
        <w:rPr>
          <w:b/>
        </w:rPr>
        <w:t xml:space="preserve">, Frau </w:t>
      </w:r>
      <w:proofErr w:type="spellStart"/>
      <w:r>
        <w:rPr>
          <w:b/>
        </w:rPr>
        <w:t>Spaude-Koeppe</w:t>
      </w:r>
      <w:proofErr w:type="spellEnd"/>
      <w:r>
        <w:rPr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563"/>
        <w:gridCol w:w="2025"/>
        <w:gridCol w:w="2035"/>
        <w:gridCol w:w="2138"/>
      </w:tblGrid>
      <w:tr w:rsidR="000E1147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r>
              <w:t>Wer?Wann?Wie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0E1147">
        <w:tc>
          <w:tcPr>
            <w:tcW w:w="4248" w:type="dxa"/>
          </w:tcPr>
          <w:p w:rsidR="000E1147" w:rsidRPr="00443AD1" w:rsidRDefault="000E1147">
            <w:pPr>
              <w:rPr>
                <w:sz w:val="16"/>
                <w:szCs w:val="16"/>
              </w:rPr>
            </w:pPr>
          </w:p>
          <w:p w:rsidR="00F259B1" w:rsidRDefault="00F259B1">
            <w:r>
              <w:t>Sammeln von Methoden</w:t>
            </w:r>
            <w:r w:rsidR="00DC574E">
              <w:t>, Lernstrategien, Arbeitstechniken</w:t>
            </w:r>
            <w:r>
              <w:t xml:space="preserve"> </w:t>
            </w:r>
            <w:r w:rsidR="00BF2D3B">
              <w:t>(Jg. 5 – 10)</w:t>
            </w:r>
          </w:p>
          <w:p w:rsidR="000E1147" w:rsidRDefault="000E1147" w:rsidP="00BF2D3B"/>
        </w:tc>
        <w:tc>
          <w:tcPr>
            <w:tcW w:w="1134" w:type="dxa"/>
          </w:tcPr>
          <w:p w:rsidR="000E1147" w:rsidRPr="00443AD1" w:rsidRDefault="000E1147">
            <w:pPr>
              <w:rPr>
                <w:sz w:val="16"/>
                <w:szCs w:val="16"/>
              </w:rPr>
            </w:pPr>
          </w:p>
          <w:p w:rsidR="00F259B1" w:rsidRDefault="00F259B1">
            <w:r>
              <w:t>AG</w:t>
            </w:r>
          </w:p>
          <w:p w:rsidR="00F259B1" w:rsidRDefault="00F259B1"/>
        </w:tc>
        <w:tc>
          <w:tcPr>
            <w:tcW w:w="1134" w:type="dxa"/>
          </w:tcPr>
          <w:p w:rsidR="000E1147" w:rsidRPr="00443AD1" w:rsidRDefault="000E1147">
            <w:pPr>
              <w:rPr>
                <w:sz w:val="16"/>
                <w:szCs w:val="16"/>
              </w:rPr>
            </w:pPr>
          </w:p>
          <w:p w:rsidR="00BF2D3B" w:rsidRDefault="00BF2D3B">
            <w:r>
              <w:t>Ende Sept. 17</w:t>
            </w:r>
          </w:p>
        </w:tc>
        <w:tc>
          <w:tcPr>
            <w:tcW w:w="1563" w:type="dxa"/>
          </w:tcPr>
          <w:p w:rsidR="000E1147" w:rsidRDefault="000E1147"/>
          <w:p w:rsidR="00BF2D3B" w:rsidRDefault="00930AFB">
            <w:r>
              <w:t>AG</w:t>
            </w:r>
          </w:p>
        </w:tc>
        <w:tc>
          <w:tcPr>
            <w:tcW w:w="2025" w:type="dxa"/>
          </w:tcPr>
          <w:p w:rsidR="000E1147" w:rsidRPr="00443AD1" w:rsidRDefault="000E1147">
            <w:pPr>
              <w:rPr>
                <w:sz w:val="16"/>
                <w:szCs w:val="16"/>
              </w:rPr>
            </w:pPr>
          </w:p>
          <w:p w:rsidR="00BF2D3B" w:rsidRDefault="00BF2D3B">
            <w:r>
              <w:t xml:space="preserve">Methoden-sammlung </w:t>
            </w:r>
          </w:p>
        </w:tc>
        <w:tc>
          <w:tcPr>
            <w:tcW w:w="2035" w:type="dxa"/>
          </w:tcPr>
          <w:p w:rsidR="000E1147" w:rsidRPr="00443AD1" w:rsidRDefault="000E1147">
            <w:pPr>
              <w:rPr>
                <w:sz w:val="16"/>
                <w:szCs w:val="16"/>
              </w:rPr>
            </w:pPr>
          </w:p>
          <w:p w:rsidR="00BF2D3B" w:rsidRDefault="00BF2D3B">
            <w:r>
              <w:t>AG</w:t>
            </w:r>
          </w:p>
          <w:p w:rsidR="00930AFB" w:rsidRDefault="00DC574E">
            <w:r>
              <w:t>26.09.17, 13.00 h</w:t>
            </w:r>
          </w:p>
          <w:p w:rsidR="00443AD1" w:rsidRPr="00443AD1" w:rsidRDefault="00443AD1">
            <w:pPr>
              <w:rPr>
                <w:sz w:val="16"/>
                <w:szCs w:val="16"/>
              </w:rPr>
            </w:pPr>
            <w:r>
              <w:t>Treffen</w:t>
            </w:r>
            <w:r>
              <w:br/>
            </w:r>
          </w:p>
        </w:tc>
        <w:tc>
          <w:tcPr>
            <w:tcW w:w="2138" w:type="dxa"/>
          </w:tcPr>
          <w:p w:rsidR="000E1147" w:rsidRDefault="000E1147"/>
        </w:tc>
      </w:tr>
      <w:tr w:rsidR="00BF2D3B" w:rsidTr="000E1147">
        <w:tc>
          <w:tcPr>
            <w:tcW w:w="4248" w:type="dxa"/>
          </w:tcPr>
          <w:p w:rsidR="00BF2D3B" w:rsidRDefault="00BF2D3B" w:rsidP="00BF2D3B">
            <w:r>
              <w:br/>
              <w:t>Ordnen (Kategorisierung)</w:t>
            </w:r>
          </w:p>
          <w:p w:rsidR="00443AD1" w:rsidRDefault="00443AD1" w:rsidP="00443AD1">
            <w:r>
              <w:t xml:space="preserve">Visualisierung </w:t>
            </w:r>
          </w:p>
          <w:p w:rsidR="00BF2D3B" w:rsidRDefault="00BF2D3B"/>
        </w:tc>
        <w:tc>
          <w:tcPr>
            <w:tcW w:w="1134" w:type="dxa"/>
          </w:tcPr>
          <w:p w:rsidR="00BF2D3B" w:rsidRDefault="00BF2D3B">
            <w:r>
              <w:br/>
              <w:t>AG</w:t>
            </w:r>
          </w:p>
        </w:tc>
        <w:tc>
          <w:tcPr>
            <w:tcW w:w="1134" w:type="dxa"/>
          </w:tcPr>
          <w:p w:rsidR="00443AD1" w:rsidRDefault="00443AD1"/>
          <w:p w:rsidR="00BF2D3B" w:rsidRDefault="00443AD1">
            <w:r>
              <w:t>26.09.17</w:t>
            </w:r>
            <w:r w:rsidR="00BF2D3B">
              <w:br/>
            </w:r>
          </w:p>
        </w:tc>
        <w:tc>
          <w:tcPr>
            <w:tcW w:w="1563" w:type="dxa"/>
          </w:tcPr>
          <w:p w:rsidR="00443AD1" w:rsidRDefault="00443AD1"/>
          <w:p w:rsidR="00443AD1" w:rsidRDefault="00443AD1">
            <w:r>
              <w:t>kurze Info</w:t>
            </w:r>
          </w:p>
          <w:p w:rsidR="00443AD1" w:rsidRDefault="00443AD1">
            <w:proofErr w:type="spellStart"/>
            <w:r>
              <w:t>DiBe</w:t>
            </w:r>
            <w:proofErr w:type="spellEnd"/>
            <w:r>
              <w:t xml:space="preserve"> 17.10.17</w:t>
            </w:r>
          </w:p>
        </w:tc>
        <w:tc>
          <w:tcPr>
            <w:tcW w:w="2025" w:type="dxa"/>
          </w:tcPr>
          <w:p w:rsidR="00BF2D3B" w:rsidRDefault="00BF2D3B"/>
          <w:p w:rsidR="00443AD1" w:rsidRDefault="00443AD1" w:rsidP="00443AD1">
            <w:r>
              <w:t>Visualisierung erfolgt</w:t>
            </w:r>
          </w:p>
        </w:tc>
        <w:tc>
          <w:tcPr>
            <w:tcW w:w="2035" w:type="dxa"/>
          </w:tcPr>
          <w:p w:rsidR="00BF2D3B" w:rsidRDefault="00BF2D3B"/>
          <w:p w:rsidR="00443AD1" w:rsidRDefault="00443AD1" w:rsidP="00443AD1">
            <w:r>
              <w:t>AG</w:t>
            </w:r>
          </w:p>
          <w:p w:rsidR="00443AD1" w:rsidRDefault="00443AD1" w:rsidP="00443AD1">
            <w:r>
              <w:t>26.09.17, 13.00 h</w:t>
            </w:r>
          </w:p>
          <w:p w:rsidR="00443AD1" w:rsidRDefault="00443AD1">
            <w:r>
              <w:t>Treffen</w:t>
            </w:r>
          </w:p>
        </w:tc>
        <w:tc>
          <w:tcPr>
            <w:tcW w:w="2138" w:type="dxa"/>
          </w:tcPr>
          <w:p w:rsidR="00BF2D3B" w:rsidRDefault="00BF2D3B"/>
        </w:tc>
      </w:tr>
      <w:tr w:rsidR="006E2772" w:rsidTr="000E1147">
        <w:tc>
          <w:tcPr>
            <w:tcW w:w="4248" w:type="dxa"/>
          </w:tcPr>
          <w:p w:rsidR="006E2772" w:rsidRDefault="006E2772" w:rsidP="00443AD1">
            <w:r>
              <w:lastRenderedPageBreak/>
              <w:t>Priorisierung</w:t>
            </w:r>
          </w:p>
        </w:tc>
        <w:tc>
          <w:tcPr>
            <w:tcW w:w="1134" w:type="dxa"/>
          </w:tcPr>
          <w:p w:rsidR="006E2772" w:rsidRDefault="009A7A57">
            <w:r>
              <w:t>a</w:t>
            </w:r>
            <w:r w:rsidR="006E2772">
              <w:t>lle</w:t>
            </w:r>
          </w:p>
        </w:tc>
        <w:tc>
          <w:tcPr>
            <w:tcW w:w="1134" w:type="dxa"/>
          </w:tcPr>
          <w:p w:rsidR="006E2772" w:rsidRDefault="006E2772">
            <w:r>
              <w:t>17.-25.10.17</w:t>
            </w:r>
          </w:p>
        </w:tc>
        <w:tc>
          <w:tcPr>
            <w:tcW w:w="1563" w:type="dxa"/>
          </w:tcPr>
          <w:p w:rsidR="006E2772" w:rsidRDefault="006E2772">
            <w:r>
              <w:t>Info via Klebepunkt</w:t>
            </w:r>
          </w:p>
        </w:tc>
        <w:tc>
          <w:tcPr>
            <w:tcW w:w="2025" w:type="dxa"/>
          </w:tcPr>
          <w:p w:rsidR="006E2772" w:rsidRDefault="006E2772">
            <w:r>
              <w:t>Klebepunkte vergeben</w:t>
            </w:r>
          </w:p>
        </w:tc>
        <w:tc>
          <w:tcPr>
            <w:tcW w:w="2035" w:type="dxa"/>
          </w:tcPr>
          <w:p w:rsidR="006E2772" w:rsidRDefault="006E2772" w:rsidP="006E2772">
            <w:r>
              <w:t>AG</w:t>
            </w:r>
            <w:r>
              <w:br/>
              <w:t xml:space="preserve">25.10.17, </w:t>
            </w:r>
            <w:r w:rsidRPr="006E2772">
              <w:rPr>
                <w:color w:val="FF0000"/>
              </w:rPr>
              <w:t>Namensliste</w:t>
            </w:r>
          </w:p>
        </w:tc>
        <w:tc>
          <w:tcPr>
            <w:tcW w:w="2138" w:type="dxa"/>
          </w:tcPr>
          <w:p w:rsidR="006E2772" w:rsidRDefault="006E2772"/>
        </w:tc>
      </w:tr>
      <w:tr w:rsidR="00BF2D3B" w:rsidTr="000E1147">
        <w:tc>
          <w:tcPr>
            <w:tcW w:w="4248" w:type="dxa"/>
          </w:tcPr>
          <w:p w:rsidR="00BF2D3B" w:rsidRDefault="00443AD1" w:rsidP="00443AD1">
            <w:r>
              <w:t>Auswertung welche Methoden, Lernstrategien, Arbeitstechniken</w:t>
            </w:r>
            <w:r w:rsidR="006E2772">
              <w:t xml:space="preserve"> für welchen Jahrgang vorgesehen </w:t>
            </w:r>
            <w:r>
              <w:t>werden sollen</w:t>
            </w:r>
            <w:r w:rsidR="006E2772">
              <w:br/>
            </w:r>
          </w:p>
          <w:p w:rsidR="006E2772" w:rsidRDefault="006E2772" w:rsidP="00443AD1">
            <w:r>
              <w:t>+ Festlegung der Methoden Jg. 5 + 6</w:t>
            </w:r>
            <w:r>
              <w:br/>
              <w:t xml:space="preserve">+ Festlegung des zeitlichen + organisatorischen </w:t>
            </w:r>
            <w:r w:rsidR="005458BC">
              <w:t>Ablaufes</w:t>
            </w:r>
          </w:p>
          <w:p w:rsidR="00464CD2" w:rsidRDefault="00464CD2" w:rsidP="00443AD1"/>
          <w:p w:rsidR="00464CD2" w:rsidRDefault="00464CD2" w:rsidP="00443AD1"/>
          <w:p w:rsidR="006E2772" w:rsidRDefault="006E2772" w:rsidP="00443AD1"/>
        </w:tc>
        <w:tc>
          <w:tcPr>
            <w:tcW w:w="1134" w:type="dxa"/>
          </w:tcPr>
          <w:p w:rsidR="00BF2D3B" w:rsidRDefault="00443AD1">
            <w:r>
              <w:t>AG</w:t>
            </w:r>
          </w:p>
        </w:tc>
        <w:tc>
          <w:tcPr>
            <w:tcW w:w="1134" w:type="dxa"/>
          </w:tcPr>
          <w:p w:rsidR="00BF2D3B" w:rsidRDefault="00443AD1">
            <w:r>
              <w:t>25.10.17</w:t>
            </w:r>
          </w:p>
        </w:tc>
        <w:tc>
          <w:tcPr>
            <w:tcW w:w="1563" w:type="dxa"/>
          </w:tcPr>
          <w:p w:rsidR="00BF2D3B" w:rsidRDefault="00443AD1">
            <w:r>
              <w:t>AG</w:t>
            </w:r>
          </w:p>
        </w:tc>
        <w:tc>
          <w:tcPr>
            <w:tcW w:w="2025" w:type="dxa"/>
          </w:tcPr>
          <w:p w:rsidR="005458BC" w:rsidRDefault="005458BC"/>
          <w:p w:rsidR="005458BC" w:rsidRDefault="005458BC"/>
          <w:p w:rsidR="005458BC" w:rsidRDefault="005458BC"/>
          <w:p w:rsidR="005458BC" w:rsidRDefault="005458BC"/>
          <w:p w:rsidR="00BF2D3B" w:rsidRDefault="00443AD1">
            <w:r>
              <w:t>Auswahl der Methoden erfolgt</w:t>
            </w:r>
          </w:p>
          <w:p w:rsidR="005458BC" w:rsidRDefault="005458BC">
            <w:r>
              <w:t xml:space="preserve">zeitliche Einordnung in SJ </w:t>
            </w:r>
          </w:p>
          <w:p w:rsidR="005458BC" w:rsidRDefault="005458BC">
            <w:r>
              <w:t xml:space="preserve">organisatorischer Rahmen </w:t>
            </w:r>
          </w:p>
          <w:p w:rsidR="005458BC" w:rsidRDefault="005458BC"/>
        </w:tc>
        <w:tc>
          <w:tcPr>
            <w:tcW w:w="2035" w:type="dxa"/>
          </w:tcPr>
          <w:p w:rsidR="00BF2D3B" w:rsidRDefault="00443AD1">
            <w:r>
              <w:t>AG</w:t>
            </w:r>
          </w:p>
          <w:p w:rsidR="00443AD1" w:rsidRDefault="00443AD1">
            <w:r>
              <w:t>25.10.17, 13.00 h</w:t>
            </w:r>
          </w:p>
          <w:p w:rsidR="00443AD1" w:rsidRDefault="00443AD1">
            <w:r>
              <w:t>Treffen</w:t>
            </w:r>
            <w:r>
              <w:br/>
            </w:r>
          </w:p>
          <w:p w:rsidR="005458BC" w:rsidRDefault="005458BC">
            <w:r>
              <w:t>Vorstellung SL (</w:t>
            </w:r>
            <w:r w:rsidR="009A7A57">
              <w:t>KW 47</w:t>
            </w:r>
            <w:r>
              <w:t>)</w:t>
            </w:r>
          </w:p>
          <w:p w:rsidR="005458BC" w:rsidRDefault="005458BC">
            <w:r>
              <w:t xml:space="preserve">dann Vorstellung </w:t>
            </w:r>
            <w:proofErr w:type="spellStart"/>
            <w:r>
              <w:t>DiBe</w:t>
            </w:r>
            <w:proofErr w:type="spellEnd"/>
          </w:p>
          <w:p w:rsidR="005458BC" w:rsidRDefault="005458BC"/>
        </w:tc>
        <w:tc>
          <w:tcPr>
            <w:tcW w:w="2138" w:type="dxa"/>
          </w:tcPr>
          <w:p w:rsidR="00BF2D3B" w:rsidRDefault="00BF2D3B"/>
        </w:tc>
      </w:tr>
      <w:tr w:rsidR="00BF2D3B" w:rsidTr="000E1147">
        <w:tc>
          <w:tcPr>
            <w:tcW w:w="4248" w:type="dxa"/>
          </w:tcPr>
          <w:p w:rsidR="00BF2D3B" w:rsidRDefault="009A7A57" w:rsidP="00443AD1">
            <w:r>
              <w:t>Ausarbeitung der ausgewählten Methoden</w:t>
            </w:r>
          </w:p>
          <w:p w:rsidR="009A7A57" w:rsidRDefault="009A7A57" w:rsidP="009A7A57">
            <w:pPr>
              <w:pStyle w:val="Listenabsatz"/>
              <w:numPr>
                <w:ilvl w:val="0"/>
                <w:numId w:val="1"/>
              </w:numPr>
            </w:pPr>
            <w:r>
              <w:t>Ablaufplan</w:t>
            </w:r>
          </w:p>
          <w:p w:rsidR="009A7A57" w:rsidRDefault="009A7A57" w:rsidP="009A7A57">
            <w:pPr>
              <w:pStyle w:val="Listenabsatz"/>
              <w:numPr>
                <w:ilvl w:val="0"/>
                <w:numId w:val="1"/>
              </w:numPr>
            </w:pPr>
            <w:r>
              <w:t>Materialien</w:t>
            </w:r>
          </w:p>
          <w:p w:rsidR="000E4A75" w:rsidRDefault="000E4A75" w:rsidP="009A7A57">
            <w:pPr>
              <w:pStyle w:val="Listenabsatz"/>
              <w:numPr>
                <w:ilvl w:val="0"/>
                <w:numId w:val="1"/>
              </w:numPr>
            </w:pPr>
            <w:r>
              <w:t>Verschriftlichung des Konzeptes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2D3B" w:rsidRDefault="009A7A57">
            <w:r>
              <w:t xml:space="preserve">AG </w:t>
            </w:r>
          </w:p>
        </w:tc>
        <w:tc>
          <w:tcPr>
            <w:tcW w:w="1134" w:type="dxa"/>
          </w:tcPr>
          <w:p w:rsidR="00BF2D3B" w:rsidRDefault="009A7A57">
            <w:r>
              <w:t>bis 28.02.18</w:t>
            </w:r>
          </w:p>
        </w:tc>
        <w:tc>
          <w:tcPr>
            <w:tcW w:w="1563" w:type="dxa"/>
          </w:tcPr>
          <w:p w:rsidR="00BF2D3B" w:rsidRDefault="009A7A57">
            <w:r>
              <w:t>AG (28.02.18)</w:t>
            </w:r>
          </w:p>
        </w:tc>
        <w:tc>
          <w:tcPr>
            <w:tcW w:w="2025" w:type="dxa"/>
          </w:tcPr>
          <w:p w:rsidR="00BF2D3B" w:rsidRDefault="009A7A57">
            <w:r>
              <w:t>ausgewählte Methoden ausgearbeitet sind</w:t>
            </w:r>
          </w:p>
        </w:tc>
        <w:tc>
          <w:tcPr>
            <w:tcW w:w="2035" w:type="dxa"/>
          </w:tcPr>
          <w:p w:rsidR="009A7A57" w:rsidRDefault="009A7A57" w:rsidP="009A7A57">
            <w:r>
              <w:t>AG</w:t>
            </w:r>
          </w:p>
          <w:p w:rsidR="009A7A57" w:rsidRDefault="009A7A57" w:rsidP="009A7A57">
            <w:r>
              <w:t>28.02.18, 13.00 h</w:t>
            </w:r>
          </w:p>
          <w:p w:rsidR="00BF2D3B" w:rsidRDefault="009A7A57" w:rsidP="009A7A57">
            <w:r>
              <w:t>Treffen</w:t>
            </w:r>
          </w:p>
        </w:tc>
        <w:tc>
          <w:tcPr>
            <w:tcW w:w="2138" w:type="dxa"/>
          </w:tcPr>
          <w:p w:rsidR="00BF2D3B" w:rsidRDefault="00BF2D3B"/>
        </w:tc>
      </w:tr>
      <w:tr w:rsidR="009A7A57" w:rsidTr="000E1147">
        <w:tc>
          <w:tcPr>
            <w:tcW w:w="4248" w:type="dxa"/>
          </w:tcPr>
          <w:p w:rsidR="009A7A57" w:rsidRDefault="009A7A57" w:rsidP="009A7A57">
            <w:r>
              <w:t>Sichtung der ausgearbeiteten  Methoden</w:t>
            </w:r>
          </w:p>
        </w:tc>
        <w:tc>
          <w:tcPr>
            <w:tcW w:w="1134" w:type="dxa"/>
          </w:tcPr>
          <w:p w:rsidR="009A7A57" w:rsidRDefault="009A7A57" w:rsidP="00C311DB">
            <w:r>
              <w:t>AG</w:t>
            </w:r>
          </w:p>
        </w:tc>
        <w:tc>
          <w:tcPr>
            <w:tcW w:w="1134" w:type="dxa"/>
          </w:tcPr>
          <w:p w:rsidR="009A7A57" w:rsidRDefault="009A7A57" w:rsidP="009A7A57">
            <w:r>
              <w:t>28.02.18</w:t>
            </w:r>
          </w:p>
        </w:tc>
        <w:tc>
          <w:tcPr>
            <w:tcW w:w="1563" w:type="dxa"/>
          </w:tcPr>
          <w:p w:rsidR="009A7A57" w:rsidRDefault="009A7A57" w:rsidP="00C311DB">
            <w:r>
              <w:t>AG</w:t>
            </w:r>
          </w:p>
        </w:tc>
        <w:tc>
          <w:tcPr>
            <w:tcW w:w="2025" w:type="dxa"/>
          </w:tcPr>
          <w:p w:rsidR="009A7A57" w:rsidRDefault="009A7A57"/>
        </w:tc>
        <w:tc>
          <w:tcPr>
            <w:tcW w:w="2035" w:type="dxa"/>
          </w:tcPr>
          <w:p w:rsidR="009A7A57" w:rsidRDefault="009A7A57"/>
        </w:tc>
        <w:tc>
          <w:tcPr>
            <w:tcW w:w="2138" w:type="dxa"/>
          </w:tcPr>
          <w:p w:rsidR="009A7A57" w:rsidRDefault="009A7A57"/>
        </w:tc>
      </w:tr>
      <w:tr w:rsidR="009A7A57" w:rsidTr="000E1147">
        <w:tc>
          <w:tcPr>
            <w:tcW w:w="4248" w:type="dxa"/>
          </w:tcPr>
          <w:p w:rsidR="009A7A57" w:rsidRDefault="009A7A57" w:rsidP="00BF2D3B">
            <w:r>
              <w:t>Präsentation für das Kollegium</w:t>
            </w:r>
          </w:p>
          <w:p w:rsidR="00800C27" w:rsidRDefault="00800C27" w:rsidP="00BF2D3B"/>
          <w:p w:rsidR="00800C27" w:rsidRDefault="00800C27" w:rsidP="00BF2D3B">
            <w:r>
              <w:t>Bestimmung von Experten für die Themen</w:t>
            </w:r>
          </w:p>
        </w:tc>
        <w:tc>
          <w:tcPr>
            <w:tcW w:w="1134" w:type="dxa"/>
          </w:tcPr>
          <w:p w:rsidR="009A7A57" w:rsidRDefault="009A7A57" w:rsidP="009A7A57">
            <w:r>
              <w:t xml:space="preserve">AG </w:t>
            </w:r>
          </w:p>
        </w:tc>
        <w:tc>
          <w:tcPr>
            <w:tcW w:w="1134" w:type="dxa"/>
          </w:tcPr>
          <w:p w:rsidR="009A7A57" w:rsidRDefault="009A7A57"/>
        </w:tc>
        <w:tc>
          <w:tcPr>
            <w:tcW w:w="1563" w:type="dxa"/>
          </w:tcPr>
          <w:p w:rsidR="009A7A57" w:rsidRDefault="009A7A57">
            <w:r>
              <w:t>alle</w:t>
            </w:r>
          </w:p>
        </w:tc>
        <w:tc>
          <w:tcPr>
            <w:tcW w:w="2025" w:type="dxa"/>
          </w:tcPr>
          <w:p w:rsidR="009A7A57" w:rsidRDefault="00800C27">
            <w:r>
              <w:t>Präsentation erfolgt ist</w:t>
            </w:r>
          </w:p>
        </w:tc>
        <w:tc>
          <w:tcPr>
            <w:tcW w:w="2035" w:type="dxa"/>
          </w:tcPr>
          <w:p w:rsidR="009A7A57" w:rsidRDefault="00800C27">
            <w:proofErr w:type="spellStart"/>
            <w:r>
              <w:t>DiBe</w:t>
            </w:r>
            <w:proofErr w:type="spellEnd"/>
            <w:r>
              <w:t xml:space="preserve"> Sondertermin</w:t>
            </w:r>
          </w:p>
        </w:tc>
        <w:tc>
          <w:tcPr>
            <w:tcW w:w="2138" w:type="dxa"/>
          </w:tcPr>
          <w:p w:rsidR="009A7A57" w:rsidRDefault="009A7A57"/>
        </w:tc>
      </w:tr>
      <w:tr w:rsidR="00800C27" w:rsidTr="000E1147">
        <w:tc>
          <w:tcPr>
            <w:tcW w:w="4248" w:type="dxa"/>
          </w:tcPr>
          <w:p w:rsidR="00800C27" w:rsidRDefault="00800C27" w:rsidP="00BF2D3B">
            <w:r>
              <w:t>Aufbereitung der einzusetzenden Materialien</w:t>
            </w:r>
          </w:p>
        </w:tc>
        <w:tc>
          <w:tcPr>
            <w:tcW w:w="1134" w:type="dxa"/>
          </w:tcPr>
          <w:p w:rsidR="00800C27" w:rsidRDefault="00800C27" w:rsidP="009A7A57">
            <w:r>
              <w:t>AG</w:t>
            </w:r>
          </w:p>
          <w:p w:rsidR="00800C27" w:rsidRDefault="00800C27" w:rsidP="009A7A57">
            <w:r>
              <w:t>+ weitere Experten</w:t>
            </w:r>
          </w:p>
        </w:tc>
        <w:tc>
          <w:tcPr>
            <w:tcW w:w="1134" w:type="dxa"/>
          </w:tcPr>
          <w:p w:rsidR="00800C27" w:rsidRDefault="00800C27">
            <w:r>
              <w:t>bis 26.06.18</w:t>
            </w:r>
          </w:p>
        </w:tc>
        <w:tc>
          <w:tcPr>
            <w:tcW w:w="1563" w:type="dxa"/>
          </w:tcPr>
          <w:p w:rsidR="00800C27" w:rsidRDefault="00800C27"/>
        </w:tc>
        <w:tc>
          <w:tcPr>
            <w:tcW w:w="2025" w:type="dxa"/>
          </w:tcPr>
          <w:p w:rsidR="00800C27" w:rsidRDefault="00800C27"/>
        </w:tc>
        <w:tc>
          <w:tcPr>
            <w:tcW w:w="2035" w:type="dxa"/>
          </w:tcPr>
          <w:p w:rsidR="00800C27" w:rsidRDefault="00800C27"/>
        </w:tc>
        <w:tc>
          <w:tcPr>
            <w:tcW w:w="2138" w:type="dxa"/>
          </w:tcPr>
          <w:p w:rsidR="00800C27" w:rsidRDefault="00800C27"/>
        </w:tc>
      </w:tr>
      <w:tr w:rsidR="00547586" w:rsidTr="000E1147">
        <w:tc>
          <w:tcPr>
            <w:tcW w:w="4248" w:type="dxa"/>
          </w:tcPr>
          <w:p w:rsidR="00547586" w:rsidRDefault="00547586" w:rsidP="00BF2D3B">
            <w:r>
              <w:t>Erweiterung der Methoden für Jg. 7</w:t>
            </w:r>
          </w:p>
          <w:p w:rsidR="00E74053" w:rsidRDefault="00E74053" w:rsidP="00BF2D3B"/>
          <w:p w:rsidR="00E74053" w:rsidRDefault="00E74053" w:rsidP="00BF2D3B"/>
        </w:tc>
        <w:tc>
          <w:tcPr>
            <w:tcW w:w="1134" w:type="dxa"/>
          </w:tcPr>
          <w:p w:rsidR="00547586" w:rsidRDefault="00E74053" w:rsidP="009A7A57">
            <w:r>
              <w:t>AG</w:t>
            </w:r>
          </w:p>
        </w:tc>
        <w:tc>
          <w:tcPr>
            <w:tcW w:w="1134" w:type="dxa"/>
          </w:tcPr>
          <w:p w:rsidR="00547586" w:rsidRDefault="00E74053">
            <w:r>
              <w:t>Ab Aug. 2018</w:t>
            </w:r>
          </w:p>
        </w:tc>
        <w:tc>
          <w:tcPr>
            <w:tcW w:w="1563" w:type="dxa"/>
          </w:tcPr>
          <w:p w:rsidR="00547586" w:rsidRDefault="00547586"/>
        </w:tc>
        <w:tc>
          <w:tcPr>
            <w:tcW w:w="2025" w:type="dxa"/>
          </w:tcPr>
          <w:p w:rsidR="00547586" w:rsidRDefault="00547586"/>
        </w:tc>
        <w:tc>
          <w:tcPr>
            <w:tcW w:w="2035" w:type="dxa"/>
          </w:tcPr>
          <w:p w:rsidR="00547586" w:rsidRDefault="00547586"/>
        </w:tc>
        <w:tc>
          <w:tcPr>
            <w:tcW w:w="2138" w:type="dxa"/>
          </w:tcPr>
          <w:p w:rsidR="00547586" w:rsidRDefault="00547586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07FA"/>
    <w:multiLevelType w:val="hybridMultilevel"/>
    <w:tmpl w:val="41EEA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6"/>
    <w:rsid w:val="000E1147"/>
    <w:rsid w:val="000E4A75"/>
    <w:rsid w:val="00104108"/>
    <w:rsid w:val="002A3013"/>
    <w:rsid w:val="003C671C"/>
    <w:rsid w:val="00415B76"/>
    <w:rsid w:val="00443AD1"/>
    <w:rsid w:val="00464CD2"/>
    <w:rsid w:val="005458BC"/>
    <w:rsid w:val="00547586"/>
    <w:rsid w:val="006E2772"/>
    <w:rsid w:val="00800C27"/>
    <w:rsid w:val="0083262B"/>
    <w:rsid w:val="00861E32"/>
    <w:rsid w:val="00930AFB"/>
    <w:rsid w:val="009A7A57"/>
    <w:rsid w:val="009C5CEF"/>
    <w:rsid w:val="00BF2D3B"/>
    <w:rsid w:val="00CE13E2"/>
    <w:rsid w:val="00DC574E"/>
    <w:rsid w:val="00E74053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7CF5"/>
  <w15:docId w15:val="{B5539E03-8606-478A-AB4E-EF24ED0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F58D-3B19-479C-AE0D-A920436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Bockholt</dc:creator>
  <cp:lastModifiedBy>Claudia Bockholt</cp:lastModifiedBy>
  <cp:revision>11</cp:revision>
  <dcterms:created xsi:type="dcterms:W3CDTF">2017-08-19T06:38:00Z</dcterms:created>
  <dcterms:modified xsi:type="dcterms:W3CDTF">2017-08-19T09:34:00Z</dcterms:modified>
</cp:coreProperties>
</file>